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00C13" w14:textId="77777777" w:rsidR="004E1046" w:rsidRDefault="004E1046" w:rsidP="000E55E2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057C0AED" w14:textId="77777777" w:rsidR="004E1046" w:rsidRDefault="004E1046" w:rsidP="000E55E2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02BBC74C" w14:textId="1CF0254F" w:rsidR="000E55E2" w:rsidRDefault="00DF0561" w:rsidP="000E55E2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INDICAÇÃO </w:t>
      </w:r>
      <w:r w:rsidR="004E1046">
        <w:rPr>
          <w:rFonts w:ascii="Bookman Old Style" w:hAnsi="Bookman Old Style" w:cs="Arial"/>
          <w:b/>
          <w:sz w:val="20"/>
          <w:szCs w:val="20"/>
        </w:rPr>
        <w:t>Nº</w:t>
      </w:r>
      <w:r w:rsidR="000120F8">
        <w:rPr>
          <w:rFonts w:ascii="Bookman Old Style" w:hAnsi="Bookman Old Style" w:cs="Arial"/>
          <w:b/>
          <w:sz w:val="20"/>
          <w:szCs w:val="20"/>
        </w:rPr>
        <w:t xml:space="preserve"> 09</w:t>
      </w:r>
      <w:bookmarkStart w:id="0" w:name="_GoBack"/>
      <w:bookmarkEnd w:id="0"/>
      <w:r w:rsidR="004E1046">
        <w:rPr>
          <w:rFonts w:ascii="Bookman Old Style" w:hAnsi="Bookman Old Style" w:cs="Arial"/>
          <w:b/>
          <w:sz w:val="20"/>
          <w:szCs w:val="20"/>
        </w:rPr>
        <w:t>/</w:t>
      </w:r>
      <w:r w:rsidR="000E55E2">
        <w:rPr>
          <w:rFonts w:ascii="Bookman Old Style" w:hAnsi="Bookman Old Style" w:cs="Arial"/>
          <w:b/>
          <w:sz w:val="20"/>
          <w:szCs w:val="20"/>
        </w:rPr>
        <w:t>2019</w:t>
      </w:r>
    </w:p>
    <w:p w14:paraId="78D94DA0" w14:textId="77777777" w:rsidR="000E55E2" w:rsidRDefault="000E55E2" w:rsidP="000E55E2">
      <w:pPr>
        <w:tabs>
          <w:tab w:val="left" w:pos="5412"/>
        </w:tabs>
        <w:spacing w:after="0" w:line="240" w:lineRule="auto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</w:r>
    </w:p>
    <w:p w14:paraId="4383FAF9" w14:textId="77777777" w:rsidR="000E55E2" w:rsidRDefault="000E55E2" w:rsidP="000E55E2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393FF900" w14:textId="44E59FDE" w:rsidR="000E55E2" w:rsidRDefault="000E55E2" w:rsidP="004E1046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Pr="000E55E2">
        <w:rPr>
          <w:rFonts w:ascii="Bookman Old Style" w:hAnsi="Bookman Old Style" w:cs="Arial"/>
          <w:b/>
          <w:sz w:val="20"/>
          <w:szCs w:val="20"/>
        </w:rPr>
        <w:t>INDICO</w:t>
      </w:r>
      <w:r w:rsidRPr="000E55E2">
        <w:rPr>
          <w:rFonts w:ascii="Bookman Old Style" w:hAnsi="Bookman Old Style" w:cs="Arial"/>
          <w:sz w:val="20"/>
          <w:szCs w:val="20"/>
        </w:rPr>
        <w:t xml:space="preserve">, nos termos regimentais, após ouvida a Douta Casa, ao Exmo. Sr. Prefeito Municipal, providências junto à Secretaria competente, </w:t>
      </w:r>
      <w:r w:rsidR="004E1046">
        <w:rPr>
          <w:rFonts w:ascii="Bookman Old Style" w:hAnsi="Bookman Old Style" w:cs="Arial"/>
          <w:sz w:val="20"/>
          <w:szCs w:val="20"/>
        </w:rPr>
        <w:t xml:space="preserve">para </w:t>
      </w:r>
      <w:r w:rsidR="003614E7">
        <w:rPr>
          <w:rFonts w:ascii="Bookman Old Style" w:hAnsi="Bookman Old Style" w:cs="Arial"/>
          <w:sz w:val="20"/>
          <w:szCs w:val="20"/>
        </w:rPr>
        <w:t>implantar sinalizações como faixas refletivas e “olho de gato”</w:t>
      </w:r>
      <w:r w:rsidR="00235B35">
        <w:rPr>
          <w:rFonts w:ascii="Bookman Old Style" w:hAnsi="Bookman Old Style" w:cs="Arial"/>
          <w:sz w:val="20"/>
          <w:szCs w:val="20"/>
        </w:rPr>
        <w:t xml:space="preserve"> e</w:t>
      </w:r>
      <w:r w:rsidR="003614E7">
        <w:rPr>
          <w:rFonts w:ascii="Bookman Old Style" w:hAnsi="Bookman Old Style" w:cs="Arial"/>
          <w:sz w:val="20"/>
          <w:szCs w:val="20"/>
        </w:rPr>
        <w:t>ntre o posto Belo Horizonte e a Rua Ouro</w:t>
      </w:r>
      <w:r w:rsidR="004E1046">
        <w:rPr>
          <w:rFonts w:ascii="Bookman Old Style" w:hAnsi="Bookman Old Style" w:cs="Arial"/>
          <w:sz w:val="20"/>
          <w:szCs w:val="20"/>
        </w:rPr>
        <w:t xml:space="preserve">. </w:t>
      </w:r>
    </w:p>
    <w:p w14:paraId="664046F8" w14:textId="77777777" w:rsidR="004E1046" w:rsidRPr="004E1046" w:rsidRDefault="004E1046" w:rsidP="004E1046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4AEF8D5B" w14:textId="77777777" w:rsidR="000E55E2" w:rsidRDefault="000E55E2" w:rsidP="000E55E2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JUSTIFICATIVA</w:t>
      </w:r>
    </w:p>
    <w:p w14:paraId="630EC029" w14:textId="77777777" w:rsidR="003706ED" w:rsidRPr="00F55EE2" w:rsidRDefault="003706ED" w:rsidP="000E55E2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47EED882" w14:textId="610DE15D" w:rsidR="000E55E2" w:rsidRPr="00F55EE2" w:rsidRDefault="004E1046" w:rsidP="000E55E2">
      <w:p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F55EE2">
        <w:rPr>
          <w:rFonts w:ascii="Bookman Old Style" w:hAnsi="Bookman Old Style" w:cs="Arial"/>
          <w:color w:val="000000" w:themeColor="text1"/>
          <w:sz w:val="20"/>
          <w:szCs w:val="20"/>
        </w:rPr>
        <w:t xml:space="preserve">          Recorrentes acidentes </w:t>
      </w:r>
      <w:r w:rsidR="000E55E2" w:rsidRPr="00F55EE2">
        <w:rPr>
          <w:rFonts w:ascii="Bookman Old Style" w:hAnsi="Bookman Old Style" w:cs="Arial"/>
          <w:color w:val="000000" w:themeColor="text1"/>
          <w:sz w:val="20"/>
          <w:szCs w:val="20"/>
        </w:rPr>
        <w:t>ocorrem nesse cruz</w:t>
      </w:r>
      <w:r w:rsidRPr="00F55EE2">
        <w:rPr>
          <w:rFonts w:ascii="Bookman Old Style" w:hAnsi="Bookman Old Style" w:cs="Arial"/>
          <w:color w:val="000000" w:themeColor="text1"/>
          <w:sz w:val="20"/>
          <w:szCs w:val="20"/>
        </w:rPr>
        <w:t xml:space="preserve">amento, principalmente à noite. </w:t>
      </w:r>
      <w:r w:rsidR="000E55E2" w:rsidRPr="00F55EE2">
        <w:rPr>
          <w:rFonts w:ascii="Bookman Old Style" w:hAnsi="Bookman Old Style" w:cs="Arial"/>
          <w:color w:val="000000" w:themeColor="text1"/>
          <w:sz w:val="20"/>
          <w:szCs w:val="20"/>
        </w:rPr>
        <w:t>Mesm</w:t>
      </w:r>
      <w:r w:rsidRPr="00F55EE2">
        <w:rPr>
          <w:rFonts w:ascii="Bookman Old Style" w:hAnsi="Bookman Old Style" w:cs="Arial"/>
          <w:color w:val="000000" w:themeColor="text1"/>
          <w:sz w:val="20"/>
          <w:szCs w:val="20"/>
        </w:rPr>
        <w:t>o a rodovia sendo</w:t>
      </w:r>
      <w:r w:rsidR="000E55E2" w:rsidRPr="00F55EE2">
        <w:rPr>
          <w:rFonts w:ascii="Bookman Old Style" w:hAnsi="Bookman Old Style" w:cs="Arial"/>
          <w:color w:val="000000" w:themeColor="text1"/>
          <w:sz w:val="20"/>
          <w:szCs w:val="20"/>
        </w:rPr>
        <w:t xml:space="preserve"> de domínio</w:t>
      </w:r>
      <w:r w:rsidR="00235B35" w:rsidRPr="00F55EE2">
        <w:rPr>
          <w:rFonts w:ascii="Bookman Old Style" w:hAnsi="Bookman Old Style" w:cs="Arial"/>
          <w:color w:val="000000" w:themeColor="text1"/>
          <w:sz w:val="20"/>
          <w:szCs w:val="20"/>
        </w:rPr>
        <w:t xml:space="preserve"> de AB </w:t>
      </w:r>
      <w:r w:rsidR="000E55E2" w:rsidRPr="00F55EE2">
        <w:rPr>
          <w:rFonts w:ascii="Bookman Old Style" w:hAnsi="Bookman Old Style" w:cs="Arial"/>
          <w:color w:val="000000" w:themeColor="text1"/>
          <w:sz w:val="20"/>
          <w:szCs w:val="20"/>
        </w:rPr>
        <w:t>Colinas</w:t>
      </w:r>
      <w:r w:rsidR="00235B35" w:rsidRPr="00F55EE2">
        <w:rPr>
          <w:rFonts w:ascii="Bookman Old Style" w:hAnsi="Bookman Old Style" w:cs="Arial"/>
          <w:color w:val="000000" w:themeColor="text1"/>
          <w:sz w:val="20"/>
          <w:szCs w:val="20"/>
        </w:rPr>
        <w:t>,</w:t>
      </w:r>
      <w:r w:rsidR="000E55E2" w:rsidRPr="00F55EE2">
        <w:rPr>
          <w:rFonts w:ascii="Bookman Old Style" w:hAnsi="Bookman Old Style" w:cs="Arial"/>
          <w:color w:val="000000" w:themeColor="text1"/>
          <w:sz w:val="20"/>
          <w:szCs w:val="20"/>
        </w:rPr>
        <w:t xml:space="preserve"> é dever da cidade fornecer segurança e tranquilidade ao munícipe</w:t>
      </w:r>
      <w:r w:rsidRPr="00F55EE2">
        <w:rPr>
          <w:rFonts w:ascii="Bookman Old Style" w:hAnsi="Bookman Old Style" w:cs="Arial"/>
          <w:color w:val="000000" w:themeColor="text1"/>
          <w:sz w:val="20"/>
          <w:szCs w:val="20"/>
        </w:rPr>
        <w:t>, as faixas e o olho de gato irão fornecer maior visualização da rodovia.</w:t>
      </w:r>
    </w:p>
    <w:p w14:paraId="30F4D77B" w14:textId="77777777" w:rsidR="004E1046" w:rsidRPr="00F55EE2" w:rsidRDefault="004E1046" w:rsidP="000E55E2">
      <w:p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14:paraId="3BFB64DF" w14:textId="77777777" w:rsidR="000E55E2" w:rsidRPr="000E55E2" w:rsidRDefault="000E55E2" w:rsidP="000E55E2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36599B06" w14:textId="77777777" w:rsidR="000E55E2" w:rsidRDefault="00DF0561" w:rsidP="004E1046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Indaiatuba, </w:t>
      </w:r>
      <w:r w:rsidR="004E1046">
        <w:rPr>
          <w:rFonts w:ascii="Bookman Old Style" w:hAnsi="Bookman Old Style" w:cs="Arial"/>
          <w:sz w:val="20"/>
          <w:szCs w:val="20"/>
        </w:rPr>
        <w:t xml:space="preserve">30 </w:t>
      </w:r>
      <w:r w:rsidR="000E55E2">
        <w:rPr>
          <w:rFonts w:ascii="Bookman Old Style" w:hAnsi="Bookman Old Style" w:cs="Arial"/>
          <w:sz w:val="20"/>
          <w:szCs w:val="20"/>
        </w:rPr>
        <w:t xml:space="preserve">de </w:t>
      </w:r>
      <w:r w:rsidR="007D6283">
        <w:rPr>
          <w:rFonts w:ascii="Bookman Old Style" w:hAnsi="Bookman Old Style" w:cs="Arial"/>
          <w:sz w:val="20"/>
          <w:szCs w:val="20"/>
        </w:rPr>
        <w:t xml:space="preserve">maio </w:t>
      </w:r>
      <w:r w:rsidR="000E55E2">
        <w:rPr>
          <w:rFonts w:ascii="Bookman Old Style" w:hAnsi="Bookman Old Style" w:cs="Arial"/>
          <w:sz w:val="20"/>
          <w:szCs w:val="20"/>
        </w:rPr>
        <w:t>de 2019.</w:t>
      </w:r>
    </w:p>
    <w:p w14:paraId="269D111E" w14:textId="77777777" w:rsidR="000E55E2" w:rsidRDefault="000E55E2" w:rsidP="000E55E2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72A680DD" w14:textId="77777777" w:rsidR="000E55E2" w:rsidRDefault="000E55E2" w:rsidP="004E1046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78AA9DBC" w14:textId="77777777" w:rsidR="000E55E2" w:rsidRPr="000E55E2" w:rsidRDefault="000E55E2" w:rsidP="004E1046">
      <w:pPr>
        <w:spacing w:after="0" w:line="36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0E55E2">
        <w:rPr>
          <w:rFonts w:ascii="Bookman Old Style" w:hAnsi="Bookman Old Style" w:cs="Arial"/>
          <w:b/>
          <w:color w:val="000000" w:themeColor="text1"/>
          <w:sz w:val="20"/>
          <w:szCs w:val="20"/>
        </w:rPr>
        <w:t>Luiz Estevão Meneses</w:t>
      </w:r>
    </w:p>
    <w:p w14:paraId="44723473" w14:textId="77777777" w:rsidR="000E55E2" w:rsidRDefault="00DF0561" w:rsidP="004E1046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Vereador</w:t>
      </w:r>
      <w:r w:rsidR="004E1046">
        <w:rPr>
          <w:rFonts w:ascii="Bookman Old Style" w:hAnsi="Bookman Old Style" w:cs="Arial"/>
          <w:b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sz w:val="20"/>
          <w:szCs w:val="20"/>
        </w:rPr>
        <w:t>Jovem</w:t>
      </w:r>
    </w:p>
    <w:p w14:paraId="6C53030E" w14:textId="77777777" w:rsidR="002944C0" w:rsidRDefault="002944C0" w:rsidP="000E55E2">
      <w:pPr>
        <w:rPr>
          <w:rFonts w:ascii="Arial" w:hAnsi="Arial" w:cs="Arial"/>
          <w:sz w:val="24"/>
        </w:rPr>
      </w:pPr>
    </w:p>
    <w:p w14:paraId="47A923C6" w14:textId="77777777" w:rsidR="002944C0" w:rsidRPr="008E2943" w:rsidRDefault="002944C0" w:rsidP="008E2943">
      <w:pPr>
        <w:spacing w:line="360" w:lineRule="auto"/>
        <w:rPr>
          <w:rFonts w:ascii="Arial" w:hAnsi="Arial" w:cs="Arial"/>
          <w:sz w:val="24"/>
        </w:rPr>
      </w:pPr>
    </w:p>
    <w:sectPr w:rsidR="002944C0" w:rsidRPr="008E2943" w:rsidSect="008E2943">
      <w:headerReference w:type="default" r:id="rId6"/>
      <w:foot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6E7FF" w14:textId="77777777" w:rsidR="00842DFF" w:rsidRDefault="00842DFF" w:rsidP="008E2943">
      <w:pPr>
        <w:spacing w:after="0" w:line="240" w:lineRule="auto"/>
      </w:pPr>
      <w:r>
        <w:separator/>
      </w:r>
    </w:p>
  </w:endnote>
  <w:endnote w:type="continuationSeparator" w:id="0">
    <w:p w14:paraId="34525AA5" w14:textId="77777777" w:rsidR="00842DFF" w:rsidRDefault="00842DFF" w:rsidP="008E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6B019" w14:textId="77777777" w:rsidR="007514AD" w:rsidRPr="00050A1E" w:rsidRDefault="007514AD" w:rsidP="007514AD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  <w:p w14:paraId="6D1EA0BF" w14:textId="77777777" w:rsidR="007514AD" w:rsidRDefault="00751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AFEC1" w14:textId="77777777" w:rsidR="00842DFF" w:rsidRDefault="00842DFF" w:rsidP="008E2943">
      <w:pPr>
        <w:spacing w:after="0" w:line="240" w:lineRule="auto"/>
      </w:pPr>
      <w:r>
        <w:separator/>
      </w:r>
    </w:p>
  </w:footnote>
  <w:footnote w:type="continuationSeparator" w:id="0">
    <w:p w14:paraId="7BF8580E" w14:textId="77777777" w:rsidR="00842DFF" w:rsidRDefault="00842DFF" w:rsidP="008E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7514AD" w:rsidRPr="0006611F" w14:paraId="3ABF8532" w14:textId="77777777" w:rsidTr="000C5735">
      <w:trPr>
        <w:trHeight w:val="1614"/>
      </w:trPr>
      <w:tc>
        <w:tcPr>
          <w:tcW w:w="4395" w:type="dxa"/>
        </w:tcPr>
        <w:p w14:paraId="03FEC5B2" w14:textId="77777777" w:rsidR="007514AD" w:rsidRPr="0006611F" w:rsidRDefault="007514AD" w:rsidP="007514AD">
          <w:pPr>
            <w:pStyle w:val="Cabealho"/>
            <w:ind w:right="360"/>
            <w:rPr>
              <w:rFonts w:ascii="Arial" w:hAnsi="Arial" w:cs="Arial"/>
            </w:rPr>
          </w:pPr>
          <w:r w:rsidRPr="00D31FE0">
            <w:rPr>
              <w:noProof/>
              <w:lang w:eastAsia="pt-BR"/>
            </w:rPr>
            <w:drawing>
              <wp:inline distT="0" distB="0" distL="0" distR="0" wp14:anchorId="44573273" wp14:editId="60374CCD">
                <wp:extent cx="2505075" cy="1000125"/>
                <wp:effectExtent l="0" t="0" r="9525" b="9525"/>
                <wp:docPr id="1" name="Imagem 1" descr="Logo Parlamento Jovem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lamento Jovem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5FF2FE67" w14:textId="77777777" w:rsidR="004E1046" w:rsidRDefault="004E1046" w:rsidP="004E1046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  <w:p w14:paraId="08168CDD" w14:textId="77777777" w:rsidR="004E1046" w:rsidRDefault="004E1046" w:rsidP="004E1046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</w:pPr>
          <w:r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  <w:t>Centro Educacional Sesi Nº420</w:t>
          </w:r>
        </w:p>
        <w:p w14:paraId="6426ACC9" w14:textId="77777777" w:rsidR="007514AD" w:rsidRPr="0006611F" w:rsidRDefault="007514AD" w:rsidP="007514AD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</w:tc>
    </w:tr>
  </w:tbl>
  <w:p w14:paraId="60659166" w14:textId="77777777" w:rsidR="007514AD" w:rsidRPr="007514AD" w:rsidRDefault="007514AD" w:rsidP="00751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43"/>
    <w:rsid w:val="000120F8"/>
    <w:rsid w:val="0007311A"/>
    <w:rsid w:val="000E55E2"/>
    <w:rsid w:val="000F7020"/>
    <w:rsid w:val="00147567"/>
    <w:rsid w:val="00235B35"/>
    <w:rsid w:val="002944C0"/>
    <w:rsid w:val="002A6C1C"/>
    <w:rsid w:val="003614E7"/>
    <w:rsid w:val="003706ED"/>
    <w:rsid w:val="004E1046"/>
    <w:rsid w:val="004F750D"/>
    <w:rsid w:val="0070234B"/>
    <w:rsid w:val="0071770A"/>
    <w:rsid w:val="007514AD"/>
    <w:rsid w:val="007D6283"/>
    <w:rsid w:val="00842DFF"/>
    <w:rsid w:val="008E2943"/>
    <w:rsid w:val="009F082D"/>
    <w:rsid w:val="00B444E3"/>
    <w:rsid w:val="00B91D96"/>
    <w:rsid w:val="00C27E6E"/>
    <w:rsid w:val="00C80B61"/>
    <w:rsid w:val="00DD302A"/>
    <w:rsid w:val="00DF0561"/>
    <w:rsid w:val="00F55EE2"/>
    <w:rsid w:val="00F9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7F2B0"/>
  <w15:chartTrackingRefBased/>
  <w15:docId w15:val="{DCC48E38-C18C-45FA-A5CC-23DE64D2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943"/>
  </w:style>
  <w:style w:type="paragraph" w:styleId="Rodap">
    <w:name w:val="footer"/>
    <w:basedOn w:val="Normal"/>
    <w:link w:val="RodapChar"/>
    <w:uiPriority w:val="99"/>
    <w:unhideWhenUsed/>
    <w:rsid w:val="008E2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estevão meneses</dc:creator>
  <cp:keywords/>
  <dc:description/>
  <cp:lastModifiedBy>Thaina de Oliveira Simão</cp:lastModifiedBy>
  <cp:revision>12</cp:revision>
  <dcterms:created xsi:type="dcterms:W3CDTF">2019-05-21T23:45:00Z</dcterms:created>
  <dcterms:modified xsi:type="dcterms:W3CDTF">2019-06-10T11:32:00Z</dcterms:modified>
</cp:coreProperties>
</file>